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E" w:rsidRDefault="00667BBE" w:rsidP="00667BBE">
      <w:pPr>
        <w:snapToGrid w:val="0"/>
        <w:rPr>
          <w:rFonts w:ascii="新細明體" w:hAnsi="新細明體"/>
          <w:b/>
          <w:sz w:val="36"/>
        </w:rPr>
      </w:pPr>
      <w:r>
        <w:rPr>
          <w:rFonts w:ascii="新細明體" w:hAnsi="新細明體" w:hint="eastAsia"/>
          <w:b/>
          <w:sz w:val="36"/>
        </w:rPr>
        <w:t>紅葉</w:t>
      </w:r>
      <w:r>
        <w:rPr>
          <w:rFonts w:ascii="新細明體" w:hAnsi="新細明體"/>
          <w:b/>
          <w:sz w:val="36"/>
        </w:rPr>
        <w:t xml:space="preserve"> 國小 社會科 考試卷 四 年 甲 班 座號：___ 姓名：__________</w:t>
      </w:r>
    </w:p>
    <w:p w:rsidR="00667BBE" w:rsidRDefault="00667BBE" w:rsidP="00667BBE">
      <w:pPr>
        <w:snapToGrid w:val="0"/>
        <w:rPr>
          <w:rFonts w:ascii="新細明體" w:hAnsi="新細明體"/>
          <w:b/>
          <w:sz w:val="36"/>
        </w:rPr>
        <w:sectPr w:rsidR="00667BBE" w:rsidSect="00667BBE">
          <w:headerReference w:type="even" r:id="rId8"/>
          <w:footerReference w:type="even" r:id="rId9"/>
          <w:footerReference w:type="default" r:id="rId10"/>
          <w:type w:val="continuous"/>
          <w:pgSz w:w="16839" w:h="23814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667BBE" w:rsidRDefault="00667BBE" w:rsidP="00667BBE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一、是非題：</w:t>
      </w:r>
      <w:r>
        <w:rPr>
          <w:rFonts w:ascii="新細明體" w:hAnsi="新細明體"/>
          <w:b/>
        </w:rPr>
        <w:t>(每題4分，共40分)</w:t>
      </w:r>
    </w:p>
    <w:p w:rsidR="00667BBE" w:rsidRPr="00DB207C" w:rsidRDefault="00667BBE" w:rsidP="00DB207C">
      <w:pPr>
        <w:pStyle w:val="aa"/>
        <w:numPr>
          <w:ilvl w:val="0"/>
          <w:numId w:val="6"/>
        </w:numPr>
        <w:spacing w:line="360" w:lineRule="auto"/>
        <w:jc w:val="both"/>
        <w:rPr>
          <w:color w:val="auto"/>
          <w:sz w:val="32"/>
          <w:szCs w:val="32"/>
        </w:rPr>
      </w:pPr>
      <w:bookmarkStart w:id="0" w:name="Q1SO0440573"/>
      <w:r w:rsidRPr="00DB207C">
        <w:rPr>
          <w:rFonts w:hint="eastAsia"/>
          <w:color w:val="auto"/>
          <w:sz w:val="32"/>
          <w:szCs w:val="32"/>
        </w:rPr>
        <w:t>透過電視購物臺，在家也可以享受購物的便利。</w:t>
      </w:r>
    </w:p>
    <w:p w:rsidR="00667BBE" w:rsidRPr="00DB207C" w:rsidRDefault="00667BBE" w:rsidP="00DB207C">
      <w:pPr>
        <w:pStyle w:val="aa"/>
        <w:numPr>
          <w:ilvl w:val="0"/>
          <w:numId w:val="6"/>
        </w:numPr>
        <w:spacing w:line="360" w:lineRule="auto"/>
        <w:jc w:val="both"/>
        <w:rPr>
          <w:color w:val="auto"/>
          <w:sz w:val="32"/>
          <w:szCs w:val="32"/>
        </w:rPr>
      </w:pPr>
      <w:bookmarkStart w:id="1" w:name="Q1SO0440594"/>
      <w:bookmarkEnd w:id="0"/>
      <w:r w:rsidRPr="00DB207C">
        <w:rPr>
          <w:rFonts w:hint="eastAsia"/>
          <w:color w:val="auto"/>
          <w:sz w:val="32"/>
          <w:szCs w:val="32"/>
        </w:rPr>
        <w:t>便利商店場地廣闊，許多人喜歡在假日時前往逛街採購。</w:t>
      </w:r>
    </w:p>
    <w:p w:rsidR="00667BBE" w:rsidRPr="00DB207C" w:rsidRDefault="00667BBE" w:rsidP="00DB207C">
      <w:pPr>
        <w:pStyle w:val="ac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bookmarkStart w:id="2" w:name="Q1SO0440107"/>
      <w:bookmarkEnd w:id="1"/>
      <w:r w:rsidRPr="00DB207C">
        <w:rPr>
          <w:rFonts w:hint="eastAsia"/>
          <w:sz w:val="32"/>
          <w:szCs w:val="32"/>
        </w:rPr>
        <w:t>早期居住在丘陵地區的先民，曾引進茶樹栽種，生產茶葉外銷。</w:t>
      </w:r>
    </w:p>
    <w:p w:rsidR="00667BBE" w:rsidRPr="00DB207C" w:rsidRDefault="00667BBE" w:rsidP="00DB207C">
      <w:pPr>
        <w:pStyle w:val="ac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bookmarkStart w:id="3" w:name="Q1SO0440208"/>
      <w:bookmarkEnd w:id="2"/>
      <w:r w:rsidRPr="00DB207C">
        <w:rPr>
          <w:rFonts w:hint="eastAsia"/>
          <w:sz w:val="32"/>
          <w:szCs w:val="32"/>
        </w:rPr>
        <w:t>早期生產活動以農業為主，需要比較多的人力，因此，大家普遍生育比較多的孩子。</w:t>
      </w:r>
    </w:p>
    <w:p w:rsidR="00667BBE" w:rsidRPr="00DB207C" w:rsidRDefault="00667BBE" w:rsidP="00DB207C">
      <w:pPr>
        <w:pStyle w:val="aa"/>
        <w:numPr>
          <w:ilvl w:val="0"/>
          <w:numId w:val="6"/>
        </w:numPr>
        <w:spacing w:line="360" w:lineRule="auto"/>
        <w:jc w:val="both"/>
        <w:rPr>
          <w:color w:val="auto"/>
          <w:sz w:val="32"/>
          <w:szCs w:val="32"/>
        </w:rPr>
      </w:pPr>
      <w:bookmarkStart w:id="4" w:name="Q1SO0440134"/>
      <w:bookmarkEnd w:id="3"/>
      <w:r w:rsidRPr="00DB207C">
        <w:rPr>
          <w:rFonts w:hint="eastAsia"/>
          <w:color w:val="auto"/>
          <w:sz w:val="32"/>
          <w:szCs w:val="32"/>
        </w:rPr>
        <w:t>在引水比較困難的地方，居民大多種植甘薯、甘蔗等旱作作物。</w:t>
      </w:r>
    </w:p>
    <w:p w:rsidR="00667BBE" w:rsidRPr="00DB207C" w:rsidRDefault="00667BBE" w:rsidP="00DB207C">
      <w:pPr>
        <w:pStyle w:val="ac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bookmarkStart w:id="5" w:name="Q1SO0440013"/>
      <w:bookmarkEnd w:id="4"/>
      <w:r w:rsidRPr="00DB207C">
        <w:rPr>
          <w:rFonts w:hint="eastAsia"/>
          <w:sz w:val="32"/>
          <w:szCs w:val="32"/>
          <w:u w:val="single"/>
        </w:rPr>
        <w:t>政</w:t>
      </w:r>
      <w:r w:rsidR="00547F96">
        <w:rPr>
          <w:rFonts w:hint="eastAsia"/>
          <w:sz w:val="32"/>
          <w:szCs w:val="32"/>
          <w:u w:val="single"/>
        </w:rPr>
        <w:t>瑄</w:t>
      </w:r>
      <w:r w:rsidRPr="00DB207C">
        <w:rPr>
          <w:rFonts w:hint="eastAsia"/>
          <w:sz w:val="32"/>
          <w:szCs w:val="32"/>
        </w:rPr>
        <w:t>的祖先居住在</w:t>
      </w:r>
      <w:r w:rsidRPr="00DB207C">
        <w:rPr>
          <w:rFonts w:hint="eastAsia"/>
          <w:sz w:val="32"/>
          <w:szCs w:val="32"/>
          <w:u w:val="single"/>
        </w:rPr>
        <w:t>臺灣</w:t>
      </w:r>
      <w:r w:rsidRPr="00DB207C">
        <w:rPr>
          <w:rFonts w:hint="eastAsia"/>
          <w:sz w:val="32"/>
          <w:szCs w:val="32"/>
        </w:rPr>
        <w:t>的沿海一帶，我們可以推測，他們當時可能從事捕魚的工作。</w:t>
      </w:r>
    </w:p>
    <w:p w:rsidR="00667BBE" w:rsidRPr="00DB207C" w:rsidRDefault="00667BBE" w:rsidP="00DB207C">
      <w:pPr>
        <w:pStyle w:val="aa"/>
        <w:numPr>
          <w:ilvl w:val="0"/>
          <w:numId w:val="6"/>
        </w:numPr>
        <w:spacing w:line="360" w:lineRule="auto"/>
        <w:jc w:val="both"/>
        <w:rPr>
          <w:color w:val="auto"/>
          <w:sz w:val="32"/>
          <w:szCs w:val="32"/>
        </w:rPr>
      </w:pPr>
      <w:bookmarkStart w:id="6" w:name="Q1SO0440144"/>
      <w:bookmarkEnd w:id="5"/>
      <w:r w:rsidRPr="00DB207C">
        <w:rPr>
          <w:rFonts w:hint="eastAsia"/>
          <w:color w:val="auto"/>
          <w:sz w:val="32"/>
          <w:szCs w:val="32"/>
        </w:rPr>
        <w:t>生產技術不斷改進，使農產品的種類愈來愈多，產量愈來愈高。</w:t>
      </w:r>
    </w:p>
    <w:p w:rsidR="00667BBE" w:rsidRPr="00DB207C" w:rsidRDefault="00547F96" w:rsidP="00DB207C">
      <w:pPr>
        <w:pStyle w:val="ac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bookmarkStart w:id="7" w:name="Q1SO0440222"/>
      <w:bookmarkEnd w:id="6"/>
      <w:r>
        <w:rPr>
          <w:rFonts w:hint="eastAsia"/>
          <w:sz w:val="32"/>
          <w:szCs w:val="32"/>
          <w:u w:val="single"/>
        </w:rPr>
        <w:t>聖潔</w:t>
      </w:r>
      <w:r w:rsidR="00667BBE" w:rsidRPr="00DB207C">
        <w:rPr>
          <w:rFonts w:hint="eastAsia"/>
          <w:sz w:val="32"/>
          <w:szCs w:val="32"/>
        </w:rPr>
        <w:t>的家鄉有人口大量移出的現象，目前留下來的應該大多是青壯年人口。</w:t>
      </w:r>
    </w:p>
    <w:p w:rsidR="00667BBE" w:rsidRPr="00DB207C" w:rsidRDefault="00547F96" w:rsidP="00DB207C">
      <w:pPr>
        <w:pStyle w:val="ac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bookmarkStart w:id="8" w:name="Q1SO0440214"/>
      <w:bookmarkEnd w:id="7"/>
      <w:r>
        <w:rPr>
          <w:rFonts w:hint="eastAsia"/>
          <w:sz w:val="32"/>
          <w:szCs w:val="32"/>
          <w:u w:val="single"/>
        </w:rPr>
        <w:t>佳琪</w:t>
      </w:r>
      <w:r w:rsidR="00667BBE" w:rsidRPr="00DB207C">
        <w:rPr>
          <w:rFonts w:hint="eastAsia"/>
          <w:sz w:val="32"/>
          <w:szCs w:val="32"/>
        </w:rPr>
        <w:t>班上有許多同學的兄姊到外地去求學，讓家鄉的人口減少，這是由於「移出」而產生的人口變化。</w:t>
      </w:r>
    </w:p>
    <w:p w:rsidR="00667BBE" w:rsidRPr="00DB207C" w:rsidRDefault="00667BBE" w:rsidP="00DB207C">
      <w:pPr>
        <w:pStyle w:val="ac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bookmarkStart w:id="9" w:name="Q1SO0440023"/>
      <w:bookmarkEnd w:id="8"/>
      <w:r w:rsidRPr="00DB207C">
        <w:rPr>
          <w:rFonts w:hint="eastAsia"/>
          <w:sz w:val="32"/>
          <w:szCs w:val="32"/>
        </w:rPr>
        <w:t>我們的祖先雖然在不同時期，來自不同的地方，但是大家共同生活在這片土地上，應該相互尊重，共同建設家鄉。</w:t>
      </w:r>
    </w:p>
    <w:bookmarkEnd w:id="9"/>
    <w:p w:rsidR="00667BBE" w:rsidRPr="00DB207C" w:rsidRDefault="00667BBE" w:rsidP="00DB207C">
      <w:pPr>
        <w:snapToGrid w:val="0"/>
        <w:spacing w:line="360" w:lineRule="auto"/>
        <w:rPr>
          <w:rFonts w:ascii="新細明體" w:hAnsi="新細明體"/>
          <w:b/>
          <w:sz w:val="32"/>
          <w:szCs w:val="32"/>
        </w:rPr>
      </w:pPr>
      <w:r w:rsidRPr="00DB207C">
        <w:rPr>
          <w:rFonts w:ascii="新細明體" w:hAnsi="新細明體" w:hint="eastAsia"/>
          <w:b/>
          <w:sz w:val="32"/>
          <w:szCs w:val="32"/>
        </w:rPr>
        <w:t>二、選擇題：</w:t>
      </w:r>
      <w:r w:rsidRPr="00DB207C">
        <w:rPr>
          <w:rFonts w:ascii="新細明體" w:hAnsi="新細明體"/>
          <w:b/>
          <w:sz w:val="32"/>
          <w:szCs w:val="32"/>
        </w:rPr>
        <w:t>(每題3分，共45分)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0" w:name="Q1SO0440615"/>
      <w:r w:rsidRPr="00DB207C">
        <w:rPr>
          <w:rFonts w:hint="eastAsia"/>
          <w:sz w:val="32"/>
          <w:szCs w:val="32"/>
        </w:rPr>
        <w:t xml:space="preserve">電視臺的採訪人員是替我們服務的人，他們的工作屬於下列哪一種？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服務業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工業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漁業　  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農業。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1" w:name="Q1SO0440604"/>
      <w:bookmarkEnd w:id="10"/>
      <w:r w:rsidRPr="00DB207C">
        <w:rPr>
          <w:rFonts w:hint="eastAsia"/>
          <w:sz w:val="32"/>
          <w:szCs w:val="32"/>
        </w:rPr>
        <w:t>接受他人服務時，下列哪一種態度是正確的？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口氣不好  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不停抱怨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微笑有禮貌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看不起他們。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2" w:name="Q1SO0440053"/>
      <w:bookmarkEnd w:id="11"/>
      <w:r w:rsidRPr="00DB207C">
        <w:rPr>
          <w:rFonts w:hint="eastAsia"/>
          <w:sz w:val="32"/>
          <w:szCs w:val="32"/>
        </w:rPr>
        <w:t>在政府機關工作的</w:t>
      </w:r>
      <w:r w:rsidRPr="00DB207C">
        <w:rPr>
          <w:rFonts w:hint="eastAsia"/>
          <w:sz w:val="32"/>
          <w:szCs w:val="32"/>
          <w:u w:val="single"/>
        </w:rPr>
        <w:t>張</w:t>
      </w:r>
      <w:r w:rsidRPr="00DB207C">
        <w:rPr>
          <w:rFonts w:hint="eastAsia"/>
          <w:sz w:val="32"/>
          <w:szCs w:val="32"/>
        </w:rPr>
        <w:t>先生在</w:t>
      </w:r>
      <w:r w:rsidRPr="00DB207C">
        <w:rPr>
          <w:rFonts w:hint="eastAsia"/>
          <w:sz w:val="32"/>
          <w:szCs w:val="32"/>
          <w:u w:val="single"/>
        </w:rPr>
        <w:t>民國</w:t>
      </w:r>
      <w:r w:rsidRPr="00DB207C">
        <w:rPr>
          <w:rFonts w:hint="eastAsia"/>
          <w:sz w:val="32"/>
          <w:szCs w:val="32"/>
        </w:rPr>
        <w:t>三十九年來到</w:t>
      </w:r>
      <w:r w:rsidRPr="00DB207C">
        <w:rPr>
          <w:rFonts w:hint="eastAsia"/>
          <w:sz w:val="32"/>
          <w:szCs w:val="32"/>
          <w:u w:val="single"/>
        </w:rPr>
        <w:t>臺灣</w:t>
      </w:r>
      <w:r w:rsidRPr="00DB207C">
        <w:rPr>
          <w:rFonts w:hint="eastAsia"/>
          <w:sz w:val="32"/>
          <w:szCs w:val="32"/>
        </w:rPr>
        <w:t>，因為工作需要，他最有可能居住在什麼地方？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高山地區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都巿或都市附近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鄉村地</w:t>
      </w:r>
      <w:r w:rsidRPr="00DB207C">
        <w:rPr>
          <w:rFonts w:hint="eastAsia"/>
          <w:sz w:val="32"/>
          <w:szCs w:val="32"/>
        </w:rPr>
        <w:lastRenderedPageBreak/>
        <w:t xml:space="preserve">區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離島地區。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3" w:name="Q1SO0440484"/>
      <w:bookmarkEnd w:id="12"/>
      <w:r w:rsidRPr="00DB207C">
        <w:rPr>
          <w:rFonts w:hint="eastAsia"/>
          <w:sz w:val="32"/>
          <w:szCs w:val="32"/>
        </w:rPr>
        <w:t>居住在哪裡的居民</w:t>
      </w:r>
      <w:r w:rsidRPr="00DB207C">
        <w:rPr>
          <w:sz w:val="32"/>
          <w:szCs w:val="32"/>
        </w:rPr>
        <w:t>，</w:t>
      </w:r>
      <w:r w:rsidRPr="00DB207C">
        <w:rPr>
          <w:rFonts w:hint="eastAsia"/>
          <w:sz w:val="32"/>
          <w:szCs w:val="32"/>
        </w:rPr>
        <w:t>通常把漁業當作他們主要的維生活動？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丘陵      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山地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海邊或離島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台地。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4" w:name="Q1SO0440620"/>
      <w:bookmarkEnd w:id="13"/>
      <w:r w:rsidRPr="00DB207C">
        <w:rPr>
          <w:rFonts w:hint="eastAsia"/>
          <w:sz w:val="32"/>
          <w:szCs w:val="32"/>
        </w:rPr>
        <w:t>在生產</w:t>
      </w:r>
      <w:r w:rsidRPr="00DB207C">
        <w:rPr>
          <w:sz w:val="32"/>
          <w:szCs w:val="32"/>
        </w:rPr>
        <w:t>、</w:t>
      </w:r>
      <w:r w:rsidRPr="00DB207C">
        <w:rPr>
          <w:rFonts w:hint="eastAsia"/>
          <w:sz w:val="32"/>
          <w:szCs w:val="32"/>
        </w:rPr>
        <w:t>運銷和日常生活上為我們提供協助的產業稱為什麼？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農業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服務業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工業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林業。</w:t>
      </w:r>
    </w:p>
    <w:p w:rsidR="00667BBE" w:rsidRPr="00DB207C" w:rsidRDefault="00667BBE" w:rsidP="00DB207C">
      <w:pPr>
        <w:pStyle w:val="aa"/>
        <w:numPr>
          <w:ilvl w:val="0"/>
          <w:numId w:val="7"/>
        </w:numPr>
        <w:spacing w:line="360" w:lineRule="auto"/>
        <w:jc w:val="both"/>
        <w:textAlignment w:val="center"/>
        <w:rPr>
          <w:color w:val="auto"/>
          <w:sz w:val="32"/>
          <w:szCs w:val="32"/>
        </w:rPr>
      </w:pPr>
      <w:bookmarkStart w:id="15" w:name="Q1SO0440636"/>
      <w:bookmarkEnd w:id="14"/>
      <w:r w:rsidRPr="00DB207C">
        <w:rPr>
          <w:rFonts w:hint="eastAsia"/>
          <w:color w:val="auto"/>
          <w:sz w:val="32"/>
          <w:szCs w:val="32"/>
        </w:rPr>
        <w:t>叔叔想要繳電話費、傳真資料和買牛奶，他可以到下列哪種商店？</w:t>
      </w:r>
      <w:r w:rsidRPr="00DB207C">
        <w:rPr>
          <w:color w:val="auto"/>
          <w:sz w:val="32"/>
          <w:szCs w:val="32"/>
        </w:rPr>
        <w:br/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eq \o(</w:instrText>
      </w:r>
      <w:r w:rsidRPr="00DB207C">
        <w:rPr>
          <w:rFonts w:hAnsi="標楷體"/>
          <w:color w:val="auto"/>
          <w:sz w:val="32"/>
          <w:szCs w:val="32"/>
        </w:rPr>
        <w:instrText>○</w:instrText>
      </w:r>
      <w:r w:rsidRPr="00DB207C">
        <w:rPr>
          <w:rFonts w:ascii="Times New Roman"/>
          <w:color w:val="auto"/>
          <w:sz w:val="32"/>
          <w:szCs w:val="32"/>
        </w:rPr>
        <w:instrText>,</w:instrText>
      </w:r>
      <w:r w:rsidRPr="00DB207C">
        <w:rPr>
          <w:rFonts w:hAnsi="標楷體"/>
          <w:color w:val="auto"/>
          <w:sz w:val="32"/>
          <w:szCs w:val="32"/>
        </w:rPr>
        <w:instrText>１</w:instrText>
      </w:r>
      <w:r w:rsidRPr="00DB207C">
        <w:rPr>
          <w:rFonts w:ascii="Times New Roman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 xml:space="preserve">雜貨店　</w:t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</w:instrText>
      </w:r>
      <w:r w:rsidRPr="00DB207C">
        <w:rPr>
          <w:rFonts w:ascii="Times New Roman" w:hint="eastAsia"/>
          <w:color w:val="auto"/>
          <w:sz w:val="32"/>
          <w:szCs w:val="32"/>
        </w:rPr>
        <w:instrText>eq \o(</w:instrText>
      </w:r>
      <w:r w:rsidRPr="00DB207C">
        <w:rPr>
          <w:rFonts w:hAnsi="標楷體" w:hint="eastAsia"/>
          <w:color w:val="auto"/>
          <w:sz w:val="32"/>
          <w:szCs w:val="32"/>
        </w:rPr>
        <w:instrText>○</w:instrText>
      </w:r>
      <w:r w:rsidRPr="00DB207C">
        <w:rPr>
          <w:rFonts w:ascii="Times New Roman" w:hint="eastAsia"/>
          <w:color w:val="auto"/>
          <w:sz w:val="32"/>
          <w:szCs w:val="32"/>
        </w:rPr>
        <w:instrText>,</w:instrText>
      </w:r>
      <w:r w:rsidRPr="00DB207C">
        <w:rPr>
          <w:rFonts w:hAnsi="標楷體" w:hint="eastAsia"/>
          <w:color w:val="auto"/>
          <w:sz w:val="32"/>
          <w:szCs w:val="32"/>
        </w:rPr>
        <w:instrText>２</w:instrText>
      </w:r>
      <w:r w:rsidRPr="00DB207C">
        <w:rPr>
          <w:rFonts w:ascii="Times New Roman" w:hint="eastAsia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便利商店</w:t>
      </w:r>
      <w:r w:rsidRPr="00DB207C">
        <w:rPr>
          <w:rFonts w:hAnsi="標楷體" w:cs="標楷體"/>
          <w:color w:val="auto"/>
          <w:sz w:val="32"/>
          <w:szCs w:val="32"/>
        </w:rPr>
        <w:br/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eq \o(</w:instrText>
      </w:r>
      <w:r w:rsidRPr="00DB207C">
        <w:rPr>
          <w:rFonts w:hAnsi="標楷體"/>
          <w:color w:val="auto"/>
          <w:sz w:val="32"/>
          <w:szCs w:val="32"/>
        </w:rPr>
        <w:instrText>○</w:instrText>
      </w:r>
      <w:r w:rsidRPr="00DB207C">
        <w:rPr>
          <w:rFonts w:ascii="Times New Roman"/>
          <w:color w:val="auto"/>
          <w:sz w:val="32"/>
          <w:szCs w:val="32"/>
        </w:rPr>
        <w:instrText>,</w:instrText>
      </w:r>
      <w:r w:rsidRPr="00DB207C">
        <w:rPr>
          <w:rFonts w:hAnsi="標楷體"/>
          <w:color w:val="auto"/>
          <w:sz w:val="32"/>
          <w:szCs w:val="32"/>
        </w:rPr>
        <w:instrText>３</w:instrText>
      </w:r>
      <w:r w:rsidRPr="00DB207C">
        <w:rPr>
          <w:rFonts w:ascii="Times New Roman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 xml:space="preserve">大賣場　</w:t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</w:instrText>
      </w:r>
      <w:r w:rsidRPr="00DB207C">
        <w:rPr>
          <w:rFonts w:ascii="Times New Roman" w:hint="eastAsia"/>
          <w:color w:val="auto"/>
          <w:sz w:val="32"/>
          <w:szCs w:val="32"/>
        </w:rPr>
        <w:instrText>eq \o(</w:instrText>
      </w:r>
      <w:r w:rsidRPr="00DB207C">
        <w:rPr>
          <w:rFonts w:hAnsi="標楷體" w:hint="eastAsia"/>
          <w:color w:val="auto"/>
          <w:sz w:val="32"/>
          <w:szCs w:val="32"/>
        </w:rPr>
        <w:instrText>○</w:instrText>
      </w:r>
      <w:r w:rsidRPr="00DB207C">
        <w:rPr>
          <w:rFonts w:ascii="Times New Roman" w:hint="eastAsia"/>
          <w:color w:val="auto"/>
          <w:sz w:val="32"/>
          <w:szCs w:val="32"/>
        </w:rPr>
        <w:instrText>,</w:instrText>
      </w:r>
      <w:r w:rsidRPr="00DB207C">
        <w:rPr>
          <w:rFonts w:hAnsi="標楷體" w:hint="eastAsia"/>
          <w:color w:val="auto"/>
          <w:sz w:val="32"/>
          <w:szCs w:val="32"/>
        </w:rPr>
        <w:instrText>４</w:instrText>
      </w:r>
      <w:r w:rsidRPr="00DB207C">
        <w:rPr>
          <w:rFonts w:ascii="Times New Roman" w:hint="eastAsia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百貨公司</w:t>
      </w:r>
      <w:r w:rsidRPr="00DB207C">
        <w:rPr>
          <w:rFonts w:hint="eastAsia"/>
          <w:color w:val="auto"/>
          <w:sz w:val="32"/>
          <w:szCs w:val="32"/>
        </w:rPr>
        <w:t>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6" w:name="Q1SO0440630"/>
      <w:bookmarkEnd w:id="15"/>
      <w:r w:rsidRPr="00DB207C">
        <w:rPr>
          <w:rFonts w:hAnsi="標楷體" w:hint="eastAsia"/>
          <w:sz w:val="32"/>
          <w:szCs w:val="32"/>
        </w:rPr>
        <w:t>分工愈細，從事服務業的人愈多，下列何者</w:t>
      </w:r>
      <w:r w:rsidRPr="00DB207C">
        <w:rPr>
          <w:rFonts w:hAnsi="標楷體" w:hint="eastAsia"/>
          <w:sz w:val="32"/>
          <w:szCs w:val="32"/>
          <w:u w:val="double"/>
        </w:rPr>
        <w:t>不是</w:t>
      </w:r>
      <w:r w:rsidRPr="00DB207C">
        <w:rPr>
          <w:rFonts w:hAnsi="標楷體" w:hint="eastAsia"/>
          <w:sz w:val="32"/>
          <w:szCs w:val="32"/>
        </w:rPr>
        <w:t>服務業</w:t>
      </w:r>
      <w:r w:rsidRPr="00DB207C">
        <w:rPr>
          <w:rFonts w:hint="eastAsia"/>
          <w:sz w:val="32"/>
          <w:szCs w:val="32"/>
        </w:rPr>
        <w:t>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交通運輸業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食品加工業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美容美髮業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商品買賣。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7" w:name="Q1SO0440067"/>
      <w:bookmarkEnd w:id="16"/>
      <w:r w:rsidRPr="00DB207C">
        <w:rPr>
          <w:rFonts w:hint="eastAsia"/>
          <w:sz w:val="32"/>
          <w:szCs w:val="32"/>
          <w:u w:val="single"/>
        </w:rPr>
        <w:t>民國</w:t>
      </w:r>
      <w:r w:rsidRPr="00DB207C">
        <w:rPr>
          <w:rFonts w:hint="eastAsia"/>
          <w:sz w:val="32"/>
          <w:szCs w:val="32"/>
        </w:rPr>
        <w:t>三十八年前後來</w:t>
      </w:r>
      <w:r w:rsidRPr="00DB207C">
        <w:rPr>
          <w:rFonts w:hint="eastAsia"/>
          <w:sz w:val="32"/>
          <w:szCs w:val="32"/>
          <w:u w:val="single"/>
        </w:rPr>
        <w:t>臺灣</w:t>
      </w:r>
      <w:r w:rsidRPr="00DB207C">
        <w:rPr>
          <w:rFonts w:hint="eastAsia"/>
          <w:sz w:val="32"/>
          <w:szCs w:val="32"/>
        </w:rPr>
        <w:t>居住的移民</w:t>
      </w:r>
      <w:r w:rsidRPr="00DB207C">
        <w:rPr>
          <w:sz w:val="32"/>
          <w:szCs w:val="32"/>
        </w:rPr>
        <w:t>，</w:t>
      </w:r>
      <w:r w:rsidRPr="00DB207C">
        <w:rPr>
          <w:rFonts w:hint="eastAsia"/>
          <w:sz w:val="32"/>
          <w:szCs w:val="32"/>
        </w:rPr>
        <w:t>有許多是公務人員</w:t>
      </w:r>
      <w:r w:rsidRPr="00DB207C">
        <w:rPr>
          <w:sz w:val="32"/>
          <w:szCs w:val="32"/>
        </w:rPr>
        <w:t>，</w:t>
      </w:r>
      <w:r w:rsidRPr="00DB207C">
        <w:rPr>
          <w:rFonts w:hint="eastAsia"/>
          <w:sz w:val="32"/>
          <w:szCs w:val="32"/>
        </w:rPr>
        <w:t>他們多半在哪個地方服務？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私人公司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醫院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工廠    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政府機關。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18" w:name="Q1SO0440173"/>
      <w:bookmarkEnd w:id="17"/>
      <w:r w:rsidRPr="00DB207C">
        <w:rPr>
          <w:rFonts w:hint="eastAsia"/>
          <w:sz w:val="32"/>
          <w:szCs w:val="32"/>
        </w:rPr>
        <w:t xml:space="preserve">家鄉先民在還沒有發展新技術之前，常利用什麼傳統的方法，來提高作物的生產量？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開築水圳，增加灌溉面積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使用堆肥增加土壤養分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興築池塘，取得充足水源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以上皆是。</w:t>
      </w:r>
    </w:p>
    <w:p w:rsidR="00667BBE" w:rsidRPr="00DB207C" w:rsidRDefault="00667BBE" w:rsidP="00DB207C">
      <w:pPr>
        <w:pStyle w:val="aa"/>
        <w:numPr>
          <w:ilvl w:val="0"/>
          <w:numId w:val="7"/>
        </w:numPr>
        <w:spacing w:line="360" w:lineRule="auto"/>
        <w:jc w:val="both"/>
        <w:textAlignment w:val="baseline"/>
        <w:rPr>
          <w:rFonts w:hAnsi="標楷體" w:cs="標楷體"/>
          <w:color w:val="auto"/>
          <w:sz w:val="32"/>
          <w:szCs w:val="32"/>
        </w:rPr>
      </w:pPr>
      <w:bookmarkStart w:id="19" w:name="Q1SO0440072"/>
      <w:bookmarkEnd w:id="18"/>
      <w:r w:rsidRPr="00DB207C">
        <w:rPr>
          <w:rFonts w:hint="eastAsia"/>
          <w:color w:val="auto"/>
          <w:sz w:val="32"/>
          <w:szCs w:val="32"/>
        </w:rPr>
        <w:t>從下列何者可以看出早期</w:t>
      </w:r>
      <w:r w:rsidRPr="00DB207C">
        <w:rPr>
          <w:rFonts w:hint="eastAsia"/>
          <w:color w:val="auto"/>
          <w:sz w:val="32"/>
          <w:szCs w:val="32"/>
          <w:u w:val="single"/>
        </w:rPr>
        <w:t>平埔族</w:t>
      </w:r>
      <w:r w:rsidRPr="00DB207C">
        <w:rPr>
          <w:rFonts w:hint="eastAsia"/>
          <w:color w:val="auto"/>
          <w:sz w:val="32"/>
          <w:szCs w:val="32"/>
        </w:rPr>
        <w:t>的生活方式和</w:t>
      </w:r>
      <w:r w:rsidRPr="00DB207C">
        <w:rPr>
          <w:rFonts w:hint="eastAsia"/>
          <w:color w:val="auto"/>
          <w:sz w:val="32"/>
          <w:szCs w:val="32"/>
          <w:u w:val="single"/>
        </w:rPr>
        <w:t>漢</w:t>
      </w:r>
      <w:r w:rsidRPr="00DB207C">
        <w:rPr>
          <w:rFonts w:hint="eastAsia"/>
          <w:color w:val="auto"/>
          <w:sz w:val="32"/>
          <w:szCs w:val="32"/>
        </w:rPr>
        <w:t>人較接近？</w:t>
      </w:r>
      <w:r w:rsidRPr="00DB207C">
        <w:rPr>
          <w:color w:val="auto"/>
          <w:sz w:val="32"/>
          <w:szCs w:val="32"/>
        </w:rPr>
        <w:br/>
      </w:r>
      <w:r w:rsidR="00EB6074" w:rsidRPr="00DB207C">
        <w:rPr>
          <w:rFonts w:hAnsi="標楷體"/>
          <w:color w:val="auto"/>
          <w:sz w:val="32"/>
          <w:szCs w:val="32"/>
        </w:rPr>
        <w:fldChar w:fldCharType="begin"/>
      </w:r>
      <w:r w:rsidRPr="00DB207C">
        <w:rPr>
          <w:rFonts w:hAnsi="標楷體"/>
          <w:color w:val="auto"/>
          <w:sz w:val="32"/>
          <w:szCs w:val="32"/>
        </w:rPr>
        <w:instrText xml:space="preserve"> </w:instrText>
      </w:r>
      <w:r w:rsidRPr="00DB207C">
        <w:rPr>
          <w:rFonts w:hAnsi="標楷體" w:hint="eastAsia"/>
          <w:color w:val="auto"/>
          <w:sz w:val="32"/>
          <w:szCs w:val="32"/>
        </w:rPr>
        <w:instrText>eq \o\ac(○,</w:instrText>
      </w:r>
      <w:r w:rsidRPr="00DB207C">
        <w:rPr>
          <w:rFonts w:hAnsi="標楷體" w:hint="eastAsia"/>
          <w:color w:val="auto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color w:val="auto"/>
          <w:sz w:val="32"/>
          <w:szCs w:val="32"/>
        </w:rPr>
        <w:instrText>)</w:instrText>
      </w:r>
      <w:r w:rsidR="00EB6074" w:rsidRPr="00DB207C">
        <w:rPr>
          <w:rFonts w:hAnsi="標楷體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大多從事茶樹種植</w:t>
      </w:r>
      <w:r w:rsidRPr="00DB207C">
        <w:rPr>
          <w:rFonts w:hint="eastAsia"/>
          <w:color w:val="auto"/>
          <w:sz w:val="32"/>
          <w:szCs w:val="32"/>
        </w:rPr>
        <w:t xml:space="preserve">　</w:t>
      </w:r>
      <w:r w:rsidR="00EB6074" w:rsidRPr="00DB207C">
        <w:rPr>
          <w:rFonts w:hAnsi="標楷體"/>
          <w:color w:val="auto"/>
          <w:sz w:val="32"/>
          <w:szCs w:val="32"/>
        </w:rPr>
        <w:fldChar w:fldCharType="begin"/>
      </w:r>
      <w:r w:rsidRPr="00DB207C">
        <w:rPr>
          <w:rFonts w:hAnsi="標楷體"/>
          <w:color w:val="auto"/>
          <w:sz w:val="32"/>
          <w:szCs w:val="32"/>
        </w:rPr>
        <w:instrText xml:space="preserve"> </w:instrText>
      </w:r>
      <w:r w:rsidRPr="00DB207C">
        <w:rPr>
          <w:rFonts w:hAnsi="標楷體" w:hint="eastAsia"/>
          <w:color w:val="auto"/>
          <w:sz w:val="32"/>
          <w:szCs w:val="32"/>
        </w:rPr>
        <w:instrText>eq \o\ac(○,</w:instrText>
      </w:r>
      <w:r w:rsidRPr="00DB207C">
        <w:rPr>
          <w:rFonts w:hAnsi="標楷體" w:hint="eastAsia"/>
          <w:color w:val="auto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color w:val="auto"/>
          <w:sz w:val="32"/>
          <w:szCs w:val="32"/>
        </w:rPr>
        <w:instrText>)</w:instrText>
      </w:r>
      <w:r w:rsidR="00EB6074" w:rsidRPr="00DB207C">
        <w:rPr>
          <w:rFonts w:hAnsi="標楷體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主要靠經商維生</w:t>
      </w:r>
      <w:r w:rsidRPr="00DB207C">
        <w:rPr>
          <w:rFonts w:hint="eastAsia"/>
          <w:color w:val="auto"/>
          <w:sz w:val="32"/>
          <w:szCs w:val="32"/>
        </w:rPr>
        <w:t xml:space="preserve">　</w:t>
      </w:r>
      <w:r w:rsidR="00EB6074" w:rsidRPr="00DB207C">
        <w:rPr>
          <w:rFonts w:hAnsi="標楷體"/>
          <w:color w:val="auto"/>
          <w:sz w:val="32"/>
          <w:szCs w:val="32"/>
        </w:rPr>
        <w:fldChar w:fldCharType="begin"/>
      </w:r>
      <w:r w:rsidRPr="00DB207C">
        <w:rPr>
          <w:rFonts w:hAnsi="標楷體"/>
          <w:color w:val="auto"/>
          <w:sz w:val="32"/>
          <w:szCs w:val="32"/>
        </w:rPr>
        <w:instrText xml:space="preserve"> </w:instrText>
      </w:r>
      <w:r w:rsidRPr="00DB207C">
        <w:rPr>
          <w:rFonts w:hAnsi="標楷體" w:hint="eastAsia"/>
          <w:color w:val="auto"/>
          <w:sz w:val="32"/>
          <w:szCs w:val="32"/>
        </w:rPr>
        <w:instrText>eq \o\ac(○,</w:instrText>
      </w:r>
      <w:r w:rsidRPr="00DB207C">
        <w:rPr>
          <w:rFonts w:hAnsi="標楷體" w:hint="eastAsia"/>
          <w:color w:val="auto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color w:val="auto"/>
          <w:sz w:val="32"/>
          <w:szCs w:val="32"/>
        </w:rPr>
        <w:instrText>)</w:instrText>
      </w:r>
      <w:r w:rsidR="00EB6074" w:rsidRPr="00DB207C">
        <w:rPr>
          <w:rFonts w:hAnsi="標楷體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穿著</w:t>
      </w:r>
      <w:r w:rsidRPr="00DB207C">
        <w:rPr>
          <w:rFonts w:hAnsi="標楷體" w:cs="標楷體" w:hint="eastAsia"/>
          <w:color w:val="auto"/>
          <w:sz w:val="32"/>
          <w:szCs w:val="32"/>
          <w:u w:val="single"/>
        </w:rPr>
        <w:t>漢</w:t>
      </w:r>
      <w:r w:rsidRPr="00DB207C">
        <w:rPr>
          <w:rFonts w:hAnsi="標楷體" w:cs="標楷體" w:hint="eastAsia"/>
          <w:color w:val="auto"/>
          <w:sz w:val="32"/>
          <w:szCs w:val="32"/>
        </w:rPr>
        <w:t>服</w:t>
      </w:r>
      <w:r w:rsidRPr="00DB207C">
        <w:rPr>
          <w:rFonts w:hint="eastAsia"/>
          <w:color w:val="auto"/>
          <w:sz w:val="32"/>
          <w:szCs w:val="32"/>
        </w:rPr>
        <w:t xml:space="preserve">　</w:t>
      </w:r>
      <w:r w:rsidR="00EB6074" w:rsidRPr="00DB207C">
        <w:rPr>
          <w:rFonts w:hAnsi="標楷體"/>
          <w:color w:val="auto"/>
          <w:sz w:val="32"/>
          <w:szCs w:val="32"/>
        </w:rPr>
        <w:fldChar w:fldCharType="begin"/>
      </w:r>
      <w:r w:rsidRPr="00DB207C">
        <w:rPr>
          <w:rFonts w:hAnsi="標楷體"/>
          <w:color w:val="auto"/>
          <w:sz w:val="32"/>
          <w:szCs w:val="32"/>
        </w:rPr>
        <w:instrText xml:space="preserve"> </w:instrText>
      </w:r>
      <w:r w:rsidRPr="00DB207C">
        <w:rPr>
          <w:rFonts w:hAnsi="標楷體" w:hint="eastAsia"/>
          <w:color w:val="auto"/>
          <w:sz w:val="32"/>
          <w:szCs w:val="32"/>
        </w:rPr>
        <w:instrText>eq \o\ac(○,</w:instrText>
      </w:r>
      <w:r w:rsidRPr="00DB207C">
        <w:rPr>
          <w:rFonts w:hAnsi="標楷體" w:hint="eastAsia"/>
          <w:color w:val="auto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color w:val="auto"/>
          <w:sz w:val="32"/>
          <w:szCs w:val="32"/>
        </w:rPr>
        <w:instrText>)</w:instrText>
      </w:r>
      <w:r w:rsidR="00EB6074" w:rsidRPr="00DB207C">
        <w:rPr>
          <w:rFonts w:hAnsi="標楷體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居住地區多分布在山地。</w:t>
      </w:r>
    </w:p>
    <w:p w:rsidR="00667BBE" w:rsidRPr="00DB207C" w:rsidRDefault="00667BBE" w:rsidP="00DB207C">
      <w:pPr>
        <w:pStyle w:val="aa"/>
        <w:numPr>
          <w:ilvl w:val="0"/>
          <w:numId w:val="7"/>
        </w:numPr>
        <w:spacing w:line="360" w:lineRule="auto"/>
        <w:jc w:val="both"/>
        <w:textAlignment w:val="center"/>
        <w:rPr>
          <w:color w:val="auto"/>
          <w:sz w:val="32"/>
          <w:szCs w:val="32"/>
        </w:rPr>
      </w:pPr>
      <w:bookmarkStart w:id="20" w:name="Q1SO0440637"/>
      <w:bookmarkEnd w:id="19"/>
      <w:r w:rsidRPr="00DB207C">
        <w:rPr>
          <w:rFonts w:hint="eastAsia"/>
          <w:color w:val="auto"/>
          <w:sz w:val="32"/>
          <w:szCs w:val="32"/>
        </w:rPr>
        <w:t>下列哪一種是電視購物的優點？</w:t>
      </w:r>
      <w:r w:rsidRPr="00DB207C">
        <w:rPr>
          <w:color w:val="auto"/>
          <w:sz w:val="32"/>
          <w:szCs w:val="32"/>
        </w:rPr>
        <w:br/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eq \o(</w:instrText>
      </w:r>
      <w:r w:rsidRPr="00DB207C">
        <w:rPr>
          <w:rFonts w:hAnsi="標楷體"/>
          <w:color w:val="auto"/>
          <w:sz w:val="32"/>
          <w:szCs w:val="32"/>
        </w:rPr>
        <w:instrText>○</w:instrText>
      </w:r>
      <w:r w:rsidRPr="00DB207C">
        <w:rPr>
          <w:rFonts w:ascii="Times New Roman"/>
          <w:color w:val="auto"/>
          <w:sz w:val="32"/>
          <w:szCs w:val="32"/>
        </w:rPr>
        <w:instrText>,</w:instrText>
      </w:r>
      <w:r w:rsidRPr="00DB207C">
        <w:rPr>
          <w:rFonts w:hAnsi="標楷體"/>
          <w:color w:val="auto"/>
          <w:sz w:val="32"/>
          <w:szCs w:val="32"/>
        </w:rPr>
        <w:instrText>１</w:instrText>
      </w:r>
      <w:r w:rsidRPr="00DB207C">
        <w:rPr>
          <w:rFonts w:ascii="Times New Roman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看得到、摸得到商品</w:t>
      </w:r>
      <w:r w:rsidRPr="00DB207C">
        <w:rPr>
          <w:rFonts w:hAnsi="標楷體" w:cs="標楷體"/>
          <w:color w:val="auto"/>
          <w:sz w:val="32"/>
          <w:szCs w:val="32"/>
        </w:rPr>
        <w:br/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eq \o(</w:instrText>
      </w:r>
      <w:r w:rsidRPr="00DB207C">
        <w:rPr>
          <w:rFonts w:hAnsi="標楷體"/>
          <w:color w:val="auto"/>
          <w:sz w:val="32"/>
          <w:szCs w:val="32"/>
        </w:rPr>
        <w:instrText>○</w:instrText>
      </w:r>
      <w:r w:rsidRPr="00DB207C">
        <w:rPr>
          <w:rFonts w:ascii="Times New Roman"/>
          <w:color w:val="auto"/>
          <w:sz w:val="32"/>
          <w:szCs w:val="32"/>
        </w:rPr>
        <w:instrText>,</w:instrText>
      </w:r>
      <w:r w:rsidRPr="00DB207C">
        <w:rPr>
          <w:rFonts w:hAnsi="標楷體"/>
          <w:color w:val="auto"/>
          <w:sz w:val="32"/>
          <w:szCs w:val="32"/>
        </w:rPr>
        <w:instrText>２</w:instrText>
      </w:r>
      <w:r w:rsidRPr="00DB207C">
        <w:rPr>
          <w:rFonts w:ascii="Times New Roman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要到現場去買東西</w:t>
      </w:r>
      <w:r w:rsidRPr="00DB207C">
        <w:rPr>
          <w:color w:val="auto"/>
          <w:sz w:val="32"/>
          <w:szCs w:val="32"/>
        </w:rPr>
        <w:br/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eq \o(</w:instrText>
      </w:r>
      <w:r w:rsidRPr="00DB207C">
        <w:rPr>
          <w:rFonts w:hAnsi="標楷體"/>
          <w:color w:val="auto"/>
          <w:sz w:val="32"/>
          <w:szCs w:val="32"/>
        </w:rPr>
        <w:instrText>○</w:instrText>
      </w:r>
      <w:r w:rsidRPr="00DB207C">
        <w:rPr>
          <w:rFonts w:ascii="Times New Roman"/>
          <w:color w:val="auto"/>
          <w:sz w:val="32"/>
          <w:szCs w:val="32"/>
        </w:rPr>
        <w:instrText>,</w:instrText>
      </w:r>
      <w:r w:rsidRPr="00DB207C">
        <w:rPr>
          <w:rFonts w:hAnsi="標楷體"/>
          <w:color w:val="auto"/>
          <w:sz w:val="32"/>
          <w:szCs w:val="32"/>
        </w:rPr>
        <w:instrText>３</w:instrText>
      </w:r>
      <w:r w:rsidRPr="00DB207C">
        <w:rPr>
          <w:rFonts w:ascii="Times New Roman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只販賣簡單的生活用品</w:t>
      </w:r>
      <w:r w:rsidRPr="00DB207C">
        <w:rPr>
          <w:rFonts w:hAnsi="標楷體" w:cs="標楷體"/>
          <w:color w:val="auto"/>
          <w:sz w:val="32"/>
          <w:szCs w:val="32"/>
        </w:rPr>
        <w:br/>
      </w:r>
      <w:r w:rsidR="00EB6074" w:rsidRPr="00DB207C">
        <w:rPr>
          <w:rFonts w:ascii="Times New Roman"/>
          <w:color w:val="auto"/>
          <w:sz w:val="32"/>
          <w:szCs w:val="32"/>
        </w:rPr>
        <w:lastRenderedPageBreak/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eq \o(</w:instrText>
      </w:r>
      <w:r w:rsidRPr="00DB207C">
        <w:rPr>
          <w:rFonts w:hAnsi="標楷體"/>
          <w:color w:val="auto"/>
          <w:sz w:val="32"/>
          <w:szCs w:val="32"/>
        </w:rPr>
        <w:instrText>○</w:instrText>
      </w:r>
      <w:r w:rsidRPr="00DB207C">
        <w:rPr>
          <w:rFonts w:ascii="Times New Roman"/>
          <w:color w:val="auto"/>
          <w:sz w:val="32"/>
          <w:szCs w:val="32"/>
        </w:rPr>
        <w:instrText>,</w:instrText>
      </w:r>
      <w:r w:rsidRPr="00DB207C">
        <w:rPr>
          <w:rFonts w:hAnsi="標楷體"/>
          <w:color w:val="auto"/>
          <w:sz w:val="32"/>
          <w:szCs w:val="32"/>
        </w:rPr>
        <w:instrText>４</w:instrText>
      </w:r>
      <w:r w:rsidRPr="00DB207C">
        <w:rPr>
          <w:rFonts w:ascii="Times New Roman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能節省出門購物的時</w:t>
      </w:r>
      <w:r w:rsidRPr="00DB207C">
        <w:rPr>
          <w:rFonts w:hint="eastAsia"/>
          <w:color w:val="auto"/>
          <w:sz w:val="32"/>
          <w:szCs w:val="32"/>
        </w:rPr>
        <w:t>間。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21" w:name="Q1SO0440168"/>
      <w:bookmarkEnd w:id="20"/>
      <w:r w:rsidRPr="00DB207C">
        <w:rPr>
          <w:rFonts w:hint="eastAsia"/>
          <w:sz w:val="32"/>
          <w:szCs w:val="32"/>
        </w:rPr>
        <w:t>關於在引水困難的地區所發展的農業，下列何者敘述正確？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可種植甘薯、甘蔗等作物，作物的產量較少，收入也較低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通常會開築埤圳種植水稻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Ansi="標楷體" w:hint="eastAsia"/>
          <w:sz w:val="32"/>
          <w:szCs w:val="32"/>
        </w:rPr>
        <w:t>能</w:t>
      </w:r>
      <w:r w:rsidRPr="00DB207C">
        <w:rPr>
          <w:rFonts w:hint="eastAsia"/>
          <w:sz w:val="32"/>
          <w:szCs w:val="32"/>
        </w:rPr>
        <w:t xml:space="preserve">養活較多的人口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可發展一年兩穫的水稻農業。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bookmarkStart w:id="22" w:name="Q1SO0440160"/>
      <w:bookmarkEnd w:id="21"/>
      <w:r w:rsidRPr="00DB207C">
        <w:rPr>
          <w:rFonts w:ascii="Arial" w:hAnsi="Arial" w:cs="Arial" w:hint="eastAsia"/>
          <w:sz w:val="32"/>
          <w:szCs w:val="32"/>
        </w:rPr>
        <w:t>作物生產量的提高和人口之間有什麼樣的關係？</w:t>
      </w:r>
      <w:r w:rsidRPr="00DB207C">
        <w:rPr>
          <w:rFonts w:ascii="Arial" w:hAnsi="Arial" w:cs="Arial"/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ascii="Arial" w:hAnsi="Arial" w:cs="Arial" w:hint="eastAsia"/>
          <w:sz w:val="32"/>
          <w:szCs w:val="32"/>
        </w:rPr>
        <w:t xml:space="preserve">有助於人口增加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ascii="Arial" w:hAnsi="Arial" w:cs="Arial" w:hint="eastAsia"/>
          <w:sz w:val="32"/>
          <w:szCs w:val="32"/>
        </w:rPr>
        <w:t xml:space="preserve">可以提供更多糧食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ascii="Arial" w:hAnsi="Arial" w:cs="Arial" w:hint="eastAsia"/>
          <w:sz w:val="32"/>
          <w:szCs w:val="32"/>
        </w:rPr>
        <w:t xml:space="preserve">養活更多人口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ascii="Arial" w:hAnsi="Arial" w:cs="Arial" w:hint="eastAsia"/>
          <w:sz w:val="32"/>
          <w:szCs w:val="32"/>
        </w:rPr>
        <w:t>以上皆是。</w:t>
      </w:r>
    </w:p>
    <w:p w:rsidR="00667BBE" w:rsidRPr="00DB207C" w:rsidRDefault="00667BBE" w:rsidP="00DB207C">
      <w:pPr>
        <w:pStyle w:val="aa"/>
        <w:numPr>
          <w:ilvl w:val="0"/>
          <w:numId w:val="7"/>
        </w:numPr>
        <w:spacing w:line="360" w:lineRule="auto"/>
        <w:jc w:val="both"/>
        <w:textAlignment w:val="center"/>
        <w:rPr>
          <w:color w:val="auto"/>
          <w:sz w:val="32"/>
          <w:szCs w:val="32"/>
        </w:rPr>
      </w:pPr>
      <w:bookmarkStart w:id="23" w:name="Q1SO0440642"/>
      <w:bookmarkEnd w:id="22"/>
      <w:r w:rsidRPr="00DB207C">
        <w:rPr>
          <w:rFonts w:hint="eastAsia"/>
          <w:color w:val="auto"/>
          <w:sz w:val="32"/>
          <w:szCs w:val="32"/>
        </w:rPr>
        <w:t>下列哪一項</w:t>
      </w:r>
      <w:r w:rsidRPr="00DB207C">
        <w:rPr>
          <w:rFonts w:hint="eastAsia"/>
          <w:color w:val="auto"/>
          <w:sz w:val="32"/>
          <w:szCs w:val="32"/>
          <w:u w:val="double"/>
        </w:rPr>
        <w:t>不是</w:t>
      </w:r>
      <w:r w:rsidRPr="00DB207C">
        <w:rPr>
          <w:rFonts w:hint="eastAsia"/>
          <w:color w:val="auto"/>
          <w:sz w:val="32"/>
          <w:szCs w:val="32"/>
        </w:rPr>
        <w:t xml:space="preserve">網路購物的特性？　</w:t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</w:instrText>
      </w:r>
      <w:r w:rsidRPr="00DB207C">
        <w:rPr>
          <w:rFonts w:ascii="Times New Roman" w:hint="eastAsia"/>
          <w:color w:val="auto"/>
          <w:sz w:val="32"/>
          <w:szCs w:val="32"/>
        </w:rPr>
        <w:instrText>eq \o(</w:instrText>
      </w:r>
      <w:r w:rsidRPr="00DB207C">
        <w:rPr>
          <w:rFonts w:hAnsi="標楷體" w:hint="eastAsia"/>
          <w:color w:val="auto"/>
          <w:sz w:val="32"/>
          <w:szCs w:val="32"/>
        </w:rPr>
        <w:instrText>○</w:instrText>
      </w:r>
      <w:r w:rsidRPr="00DB207C">
        <w:rPr>
          <w:rFonts w:ascii="Times New Roman" w:hint="eastAsia"/>
          <w:color w:val="auto"/>
          <w:sz w:val="32"/>
          <w:szCs w:val="32"/>
        </w:rPr>
        <w:instrText>,</w:instrText>
      </w:r>
      <w:r w:rsidRPr="00DB207C">
        <w:rPr>
          <w:rFonts w:hAnsi="標楷體" w:hint="eastAsia"/>
          <w:color w:val="auto"/>
          <w:sz w:val="32"/>
          <w:szCs w:val="32"/>
        </w:rPr>
        <w:instrText>１</w:instrText>
      </w:r>
      <w:r w:rsidRPr="00DB207C">
        <w:rPr>
          <w:rFonts w:ascii="Times New Roman" w:hint="eastAsia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買東西無時間、空間的限</w:t>
      </w:r>
      <w:r w:rsidRPr="00DB207C">
        <w:rPr>
          <w:rFonts w:hint="eastAsia"/>
          <w:color w:val="auto"/>
          <w:sz w:val="32"/>
          <w:szCs w:val="32"/>
        </w:rPr>
        <w:t xml:space="preserve">制　</w:t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</w:instrText>
      </w:r>
      <w:r w:rsidRPr="00DB207C">
        <w:rPr>
          <w:rFonts w:ascii="Times New Roman" w:hint="eastAsia"/>
          <w:color w:val="auto"/>
          <w:sz w:val="32"/>
          <w:szCs w:val="32"/>
        </w:rPr>
        <w:instrText>eq \o(</w:instrText>
      </w:r>
      <w:r w:rsidRPr="00DB207C">
        <w:rPr>
          <w:rFonts w:hAnsi="標楷體" w:hint="eastAsia"/>
          <w:color w:val="auto"/>
          <w:sz w:val="32"/>
          <w:szCs w:val="32"/>
        </w:rPr>
        <w:instrText>○</w:instrText>
      </w:r>
      <w:r w:rsidRPr="00DB207C">
        <w:rPr>
          <w:rFonts w:ascii="Times New Roman" w:hint="eastAsia"/>
          <w:color w:val="auto"/>
          <w:sz w:val="32"/>
          <w:szCs w:val="32"/>
        </w:rPr>
        <w:instrText>,</w:instrText>
      </w:r>
      <w:r w:rsidRPr="00DB207C">
        <w:rPr>
          <w:rFonts w:hAnsi="標楷體" w:hint="eastAsia"/>
          <w:color w:val="auto"/>
          <w:sz w:val="32"/>
          <w:szCs w:val="32"/>
        </w:rPr>
        <w:instrText>２</w:instrText>
      </w:r>
      <w:r w:rsidRPr="00DB207C">
        <w:rPr>
          <w:rFonts w:ascii="Times New Roman" w:hint="eastAsia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 xml:space="preserve">商品直接宅配到家　</w:t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</w:instrText>
      </w:r>
      <w:r w:rsidRPr="00DB207C">
        <w:rPr>
          <w:rFonts w:ascii="Times New Roman" w:hint="eastAsia"/>
          <w:color w:val="auto"/>
          <w:sz w:val="32"/>
          <w:szCs w:val="32"/>
        </w:rPr>
        <w:instrText>eq \o(</w:instrText>
      </w:r>
      <w:r w:rsidRPr="00DB207C">
        <w:rPr>
          <w:rFonts w:hAnsi="標楷體" w:hint="eastAsia"/>
          <w:color w:val="auto"/>
          <w:sz w:val="32"/>
          <w:szCs w:val="32"/>
        </w:rPr>
        <w:instrText>○</w:instrText>
      </w:r>
      <w:r w:rsidRPr="00DB207C">
        <w:rPr>
          <w:rFonts w:ascii="Times New Roman" w:hint="eastAsia"/>
          <w:color w:val="auto"/>
          <w:sz w:val="32"/>
          <w:szCs w:val="32"/>
        </w:rPr>
        <w:instrText>,</w:instrText>
      </w:r>
      <w:r w:rsidRPr="00DB207C">
        <w:rPr>
          <w:rFonts w:hAnsi="標楷體" w:hint="eastAsia"/>
          <w:color w:val="auto"/>
          <w:sz w:val="32"/>
          <w:szCs w:val="32"/>
        </w:rPr>
        <w:instrText>３</w:instrText>
      </w:r>
      <w:r w:rsidRPr="00DB207C">
        <w:rPr>
          <w:rFonts w:ascii="Times New Roman" w:hint="eastAsia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 xml:space="preserve">可以馬上比價再決定　</w:t>
      </w:r>
      <w:r w:rsidR="00EB6074" w:rsidRPr="00DB207C">
        <w:rPr>
          <w:rFonts w:ascii="Times New Roman"/>
          <w:color w:val="auto"/>
          <w:sz w:val="32"/>
          <w:szCs w:val="32"/>
        </w:rPr>
        <w:fldChar w:fldCharType="begin"/>
      </w:r>
      <w:r w:rsidRPr="00DB207C">
        <w:rPr>
          <w:rFonts w:ascii="Times New Roman"/>
          <w:color w:val="auto"/>
          <w:sz w:val="32"/>
          <w:szCs w:val="32"/>
        </w:rPr>
        <w:instrText xml:space="preserve"> </w:instrText>
      </w:r>
      <w:r w:rsidRPr="00DB207C">
        <w:rPr>
          <w:rFonts w:ascii="Times New Roman" w:hint="eastAsia"/>
          <w:color w:val="auto"/>
          <w:sz w:val="32"/>
          <w:szCs w:val="32"/>
        </w:rPr>
        <w:instrText>eq \o(</w:instrText>
      </w:r>
      <w:r w:rsidRPr="00DB207C">
        <w:rPr>
          <w:rFonts w:hAnsi="標楷體" w:hint="eastAsia"/>
          <w:color w:val="auto"/>
          <w:sz w:val="32"/>
          <w:szCs w:val="32"/>
        </w:rPr>
        <w:instrText>○</w:instrText>
      </w:r>
      <w:r w:rsidRPr="00DB207C">
        <w:rPr>
          <w:rFonts w:ascii="Times New Roman" w:hint="eastAsia"/>
          <w:color w:val="auto"/>
          <w:sz w:val="32"/>
          <w:szCs w:val="32"/>
        </w:rPr>
        <w:instrText>,</w:instrText>
      </w:r>
      <w:r w:rsidRPr="00DB207C">
        <w:rPr>
          <w:rFonts w:hAnsi="標楷體" w:hint="eastAsia"/>
          <w:color w:val="auto"/>
          <w:sz w:val="32"/>
          <w:szCs w:val="32"/>
        </w:rPr>
        <w:instrText>４</w:instrText>
      </w:r>
      <w:r w:rsidRPr="00DB207C">
        <w:rPr>
          <w:rFonts w:ascii="Times New Roman" w:hint="eastAsia"/>
          <w:color w:val="auto"/>
          <w:sz w:val="32"/>
          <w:szCs w:val="32"/>
        </w:rPr>
        <w:instrText>)</w:instrText>
      </w:r>
      <w:r w:rsidR="00EB6074" w:rsidRPr="00DB207C">
        <w:rPr>
          <w:rFonts w:ascii="Times New Roman"/>
          <w:color w:val="auto"/>
          <w:sz w:val="32"/>
          <w:szCs w:val="32"/>
        </w:rPr>
        <w:fldChar w:fldCharType="end"/>
      </w:r>
      <w:r w:rsidRPr="00DB207C">
        <w:rPr>
          <w:rFonts w:hAnsi="標楷體" w:cs="標楷體" w:hint="eastAsia"/>
          <w:color w:val="auto"/>
          <w:sz w:val="32"/>
          <w:szCs w:val="32"/>
        </w:rPr>
        <w:t>店員會一直推銷</w:t>
      </w:r>
      <w:r w:rsidRPr="00DB207C">
        <w:rPr>
          <w:rFonts w:hint="eastAsia"/>
          <w:color w:val="auto"/>
          <w:sz w:val="32"/>
          <w:szCs w:val="32"/>
        </w:rPr>
        <w:t>。</w:t>
      </w:r>
    </w:p>
    <w:p w:rsidR="00667BBE" w:rsidRPr="00DB207C" w:rsidRDefault="00667BBE" w:rsidP="00DB207C">
      <w:pPr>
        <w:pStyle w:val="ac"/>
        <w:numPr>
          <w:ilvl w:val="0"/>
          <w:numId w:val="7"/>
        </w:numPr>
        <w:spacing w:line="360" w:lineRule="auto"/>
        <w:jc w:val="both"/>
        <w:textAlignment w:val="baseline"/>
        <w:rPr>
          <w:sz w:val="32"/>
          <w:szCs w:val="32"/>
        </w:rPr>
      </w:pPr>
      <w:bookmarkStart w:id="24" w:name="Q1SO0440254"/>
      <w:bookmarkEnd w:id="23"/>
      <w:r w:rsidRPr="00DB207C">
        <w:rPr>
          <w:rFonts w:hint="eastAsia"/>
          <w:sz w:val="32"/>
          <w:szCs w:val="32"/>
          <w:u w:val="single"/>
        </w:rPr>
        <w:t>子康</w:t>
      </w:r>
      <w:r w:rsidRPr="00DB207C">
        <w:rPr>
          <w:rFonts w:hint="eastAsia"/>
          <w:sz w:val="32"/>
          <w:szCs w:val="32"/>
        </w:rPr>
        <w:t>的阿姨移居國外，下列哪一項可能是她選擇移居的原因？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１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工作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２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求學</w:t>
      </w:r>
      <w:r w:rsidRPr="00DB207C">
        <w:rPr>
          <w:sz w:val="32"/>
          <w:szCs w:val="32"/>
        </w:rPr>
        <w:br/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３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 xml:space="preserve">結婚　</w:t>
      </w:r>
      <w:r w:rsidR="00EB6074" w:rsidRPr="00DB207C">
        <w:rPr>
          <w:rFonts w:hAnsi="標楷體"/>
          <w:sz w:val="32"/>
          <w:szCs w:val="32"/>
        </w:rPr>
        <w:fldChar w:fldCharType="begin"/>
      </w:r>
      <w:r w:rsidRPr="00DB207C">
        <w:rPr>
          <w:rFonts w:hAnsi="標楷體"/>
          <w:sz w:val="32"/>
          <w:szCs w:val="32"/>
        </w:rPr>
        <w:instrText xml:space="preserve"> </w:instrText>
      </w:r>
      <w:r w:rsidRPr="00DB207C">
        <w:rPr>
          <w:rFonts w:hAnsi="標楷體" w:hint="eastAsia"/>
          <w:sz w:val="32"/>
          <w:szCs w:val="32"/>
        </w:rPr>
        <w:instrText>eq \o\ac(○,</w:instrText>
      </w:r>
      <w:r w:rsidRPr="00DB207C">
        <w:rPr>
          <w:rFonts w:hAnsi="標楷體" w:hint="eastAsia"/>
          <w:position w:val="3"/>
          <w:sz w:val="32"/>
          <w:szCs w:val="32"/>
        </w:rPr>
        <w:instrText>４</w:instrText>
      </w:r>
      <w:r w:rsidRPr="00DB207C">
        <w:rPr>
          <w:rFonts w:hAnsi="標楷體" w:hint="eastAsia"/>
          <w:sz w:val="32"/>
          <w:szCs w:val="32"/>
        </w:rPr>
        <w:instrText>)</w:instrText>
      </w:r>
      <w:r w:rsidR="00EB6074" w:rsidRPr="00DB207C">
        <w:rPr>
          <w:rFonts w:hAnsi="標楷體"/>
          <w:sz w:val="32"/>
          <w:szCs w:val="32"/>
        </w:rPr>
        <w:fldChar w:fldCharType="end"/>
      </w:r>
      <w:r w:rsidRPr="00DB207C">
        <w:rPr>
          <w:rFonts w:hint="eastAsia"/>
          <w:sz w:val="32"/>
          <w:szCs w:val="32"/>
        </w:rPr>
        <w:t>以上都有可能。</w:t>
      </w:r>
    </w:p>
    <w:bookmarkEnd w:id="24"/>
    <w:p w:rsidR="00667BBE" w:rsidRDefault="00667BBE" w:rsidP="00667BBE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三、連連看：</w:t>
      </w:r>
      <w:r>
        <w:rPr>
          <w:rFonts w:ascii="新細明體" w:hAnsi="新細明體"/>
          <w:b/>
        </w:rPr>
        <w:t>(每題3分，共15分)</w:t>
      </w:r>
    </w:p>
    <w:p w:rsidR="00667BBE" w:rsidRPr="00DB207C" w:rsidRDefault="00667BBE" w:rsidP="00667BBE">
      <w:pPr>
        <w:pStyle w:val="ac"/>
        <w:numPr>
          <w:ilvl w:val="0"/>
          <w:numId w:val="8"/>
        </w:numPr>
        <w:rPr>
          <w:sz w:val="32"/>
          <w:szCs w:val="32"/>
        </w:rPr>
      </w:pPr>
      <w:bookmarkStart w:id="25" w:name="Q1SO0440084"/>
      <w:r w:rsidRPr="00DB207C">
        <w:rPr>
          <w:rFonts w:hint="eastAsia"/>
          <w:sz w:val="32"/>
          <w:szCs w:val="32"/>
        </w:rPr>
        <w:t>下列是早期</w:t>
      </w:r>
      <w:r w:rsidRPr="00DB207C">
        <w:rPr>
          <w:rFonts w:hint="eastAsia"/>
          <w:sz w:val="32"/>
          <w:szCs w:val="32"/>
          <w:u w:val="single"/>
        </w:rPr>
        <w:t>臺灣</w:t>
      </w:r>
      <w:r w:rsidRPr="00DB207C">
        <w:rPr>
          <w:rFonts w:hint="eastAsia"/>
          <w:sz w:val="32"/>
          <w:szCs w:val="32"/>
        </w:rPr>
        <w:t>原住民主要居住的地區，請將正確的配對畫線連起來。</w:t>
      </w:r>
      <w:r w:rsidRPr="00DB207C">
        <w:rPr>
          <w:sz w:val="32"/>
          <w:szCs w:val="32"/>
        </w:rPr>
        <w:br/>
      </w:r>
      <w:r w:rsidR="00DB207C" w:rsidRPr="00DB207C">
        <w:rPr>
          <w:sz w:val="32"/>
          <w:szCs w:val="32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8pt;height:197pt" o:ole="">
            <v:imagedata r:id="rId11" o:title=""/>
          </v:shape>
          <o:OLEObject Type="Embed" ProgID="Word.Picture.8" ShapeID="_x0000_i1025" DrawAspect="Content" ObjectID="_1522213878" r:id="rId12"/>
        </w:object>
      </w:r>
    </w:p>
    <w:p w:rsidR="00667BBE" w:rsidRPr="00DB207C" w:rsidRDefault="00667BBE" w:rsidP="00667BBE">
      <w:pPr>
        <w:pStyle w:val="ac"/>
        <w:numPr>
          <w:ilvl w:val="0"/>
          <w:numId w:val="8"/>
        </w:numPr>
        <w:rPr>
          <w:sz w:val="32"/>
          <w:szCs w:val="32"/>
        </w:rPr>
      </w:pPr>
      <w:bookmarkStart w:id="26" w:name="Q1SO0440279"/>
      <w:bookmarkEnd w:id="25"/>
      <w:r w:rsidRPr="00DB207C">
        <w:rPr>
          <w:rFonts w:hint="eastAsia"/>
          <w:sz w:val="32"/>
          <w:szCs w:val="32"/>
        </w:rPr>
        <w:t>下列哪些原因會使出生率與死亡率下降？請將正確選項畫線連起來。</w:t>
      </w:r>
      <w:r w:rsidRPr="00DB207C">
        <w:rPr>
          <w:sz w:val="32"/>
          <w:szCs w:val="32"/>
        </w:rPr>
        <w:br/>
      </w:r>
      <w:r w:rsidR="00DB207C" w:rsidRPr="00DB207C">
        <w:rPr>
          <w:sz w:val="32"/>
          <w:szCs w:val="32"/>
        </w:rPr>
        <w:object w:dxaOrig="4675" w:dyaOrig="2880">
          <v:shape id="_x0000_i1026" type="#_x0000_t75" style="width:273.75pt;height:170.5pt" o:ole="">
            <v:imagedata r:id="rId13" o:title=""/>
          </v:shape>
          <o:OLEObject Type="Embed" ProgID="Word.Picture.8" ShapeID="_x0000_i1026" DrawAspect="Content" ObjectID="_1522213879" r:id="rId14"/>
        </w:object>
      </w:r>
    </w:p>
    <w:p w:rsidR="00667BBE" w:rsidRPr="00DB207C" w:rsidRDefault="00667BBE" w:rsidP="00667BBE">
      <w:pPr>
        <w:pStyle w:val="aa"/>
        <w:numPr>
          <w:ilvl w:val="0"/>
          <w:numId w:val="8"/>
        </w:numPr>
        <w:rPr>
          <w:color w:val="auto"/>
          <w:sz w:val="32"/>
          <w:szCs w:val="32"/>
        </w:rPr>
      </w:pPr>
      <w:bookmarkStart w:id="27" w:name="Q1SO0440658"/>
      <w:bookmarkEnd w:id="26"/>
      <w:r w:rsidRPr="00DB207C">
        <w:rPr>
          <w:rStyle w:val="ad"/>
          <w:rFonts w:hAnsi="標楷體" w:hint="eastAsia"/>
          <w:color w:val="auto"/>
          <w:sz w:val="32"/>
          <w:szCs w:val="32"/>
        </w:rPr>
        <w:t>下列是有關雜貨店與便利商店的敘述，請將正確的</w:t>
      </w:r>
      <w:r w:rsidRPr="00DB207C">
        <w:rPr>
          <w:rStyle w:val="ad"/>
          <w:rFonts w:hAnsi="標楷體" w:hint="eastAsia"/>
          <w:color w:val="auto"/>
          <w:sz w:val="32"/>
          <w:szCs w:val="32"/>
        </w:rPr>
        <w:lastRenderedPageBreak/>
        <w:t>配對畫線連起來。</w:t>
      </w:r>
      <w:r w:rsidRPr="00DB207C">
        <w:rPr>
          <w:rStyle w:val="ad"/>
          <w:rFonts w:hAnsi="標楷體"/>
          <w:color w:val="auto"/>
          <w:sz w:val="32"/>
          <w:szCs w:val="32"/>
        </w:rPr>
        <w:br/>
      </w:r>
      <w:r w:rsidR="00DB207C" w:rsidRPr="00DB207C">
        <w:rPr>
          <w:color w:val="auto"/>
          <w:sz w:val="32"/>
          <w:szCs w:val="32"/>
        </w:rPr>
        <w:object w:dxaOrig="5116" w:dyaOrig="4432">
          <v:shape id="_x0000_i1027" type="#_x0000_t75" style="width:352.55pt;height:305pt" o:ole="">
            <v:imagedata r:id="rId15" o:title=""/>
          </v:shape>
          <o:OLEObject Type="Embed" ProgID="Word.Picture.8" ShapeID="_x0000_i1027" DrawAspect="Content" ObjectID="_1522213880" r:id="rId16"/>
        </w:object>
      </w:r>
    </w:p>
    <w:p w:rsidR="00667BBE" w:rsidRPr="00DB207C" w:rsidRDefault="00667BBE" w:rsidP="00667BBE">
      <w:pPr>
        <w:pStyle w:val="ac"/>
        <w:numPr>
          <w:ilvl w:val="0"/>
          <w:numId w:val="8"/>
        </w:numPr>
        <w:rPr>
          <w:sz w:val="32"/>
          <w:szCs w:val="32"/>
        </w:rPr>
      </w:pPr>
      <w:bookmarkStart w:id="28" w:name="Q1SO0440182"/>
      <w:bookmarkEnd w:id="27"/>
      <w:r w:rsidRPr="00DB207C">
        <w:rPr>
          <w:rFonts w:hint="eastAsia"/>
          <w:sz w:val="32"/>
          <w:szCs w:val="32"/>
        </w:rPr>
        <w:t>家鄉先民分別在什麼時候進行水圳的開築及引進新作物？請將下列事件與正確的年代畫線連起來。</w:t>
      </w:r>
      <w:r w:rsidRPr="00DB207C">
        <w:rPr>
          <w:sz w:val="32"/>
          <w:szCs w:val="32"/>
        </w:rPr>
        <w:br/>
      </w:r>
      <w:r w:rsidR="00DB207C" w:rsidRPr="00DB207C">
        <w:rPr>
          <w:sz w:val="32"/>
          <w:szCs w:val="32"/>
        </w:rPr>
        <w:object w:dxaOrig="4320" w:dyaOrig="2880">
          <v:shape id="_x0000_i1028" type="#_x0000_t75" style="width:337.6pt;height:226.2pt" o:ole="">
            <v:imagedata r:id="rId17" o:title=""/>
          </v:shape>
          <o:OLEObject Type="Embed" ProgID="Word.Picture.8" ShapeID="_x0000_i1028" DrawAspect="Content" ObjectID="_1522213881" r:id="rId18"/>
        </w:object>
      </w:r>
    </w:p>
    <w:p w:rsidR="00667BBE" w:rsidRPr="00DB207C" w:rsidRDefault="00667BBE" w:rsidP="00667BBE">
      <w:pPr>
        <w:pStyle w:val="ac"/>
        <w:numPr>
          <w:ilvl w:val="0"/>
          <w:numId w:val="8"/>
        </w:numPr>
        <w:rPr>
          <w:sz w:val="32"/>
          <w:szCs w:val="32"/>
        </w:rPr>
      </w:pPr>
      <w:bookmarkStart w:id="29" w:name="Q1SO0440184"/>
      <w:bookmarkEnd w:id="28"/>
      <w:r w:rsidRPr="00DB207C">
        <w:rPr>
          <w:rFonts w:hint="eastAsia"/>
          <w:sz w:val="32"/>
          <w:szCs w:val="32"/>
        </w:rPr>
        <w:t>家鄉先民在不同環境時，農業發展的方式各有差異，請將下列相關的正確敘述畫線連起來。</w:t>
      </w:r>
      <w:r w:rsidRPr="00DB207C">
        <w:rPr>
          <w:sz w:val="32"/>
          <w:szCs w:val="32"/>
        </w:rPr>
        <w:br/>
      </w:r>
      <w:r w:rsidR="00DB207C" w:rsidRPr="00DB207C">
        <w:rPr>
          <w:sz w:val="32"/>
          <w:szCs w:val="32"/>
        </w:rPr>
        <w:object w:dxaOrig="4408" w:dyaOrig="3614">
          <v:shape id="_x0000_i1029" type="#_x0000_t75" style="width:345.05pt;height:283.25pt" o:ole="">
            <v:imagedata r:id="rId19" o:title=""/>
          </v:shape>
          <o:OLEObject Type="Embed" ProgID="Word.Picture.8" ShapeID="_x0000_i1029" DrawAspect="Content" ObjectID="_1522213882" r:id="rId20"/>
        </w:object>
      </w:r>
    </w:p>
    <w:bookmarkEnd w:id="29"/>
    <w:p w:rsidR="008331A3" w:rsidRPr="00667BBE" w:rsidRDefault="008331A3" w:rsidP="00667BBE">
      <w:pPr>
        <w:snapToGrid w:val="0"/>
        <w:rPr>
          <w:rFonts w:ascii="標楷體" w:eastAsia="標楷體" w:hAnsi="標楷體"/>
          <w:sz w:val="36"/>
        </w:rPr>
      </w:pPr>
    </w:p>
    <w:sectPr w:rsidR="008331A3" w:rsidRPr="00667BBE" w:rsidSect="00667BBE">
      <w:type w:val="continuous"/>
      <w:pgSz w:w="16839" w:h="23814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E7" w:rsidRDefault="004B18E7">
      <w:r>
        <w:separator/>
      </w:r>
    </w:p>
  </w:endnote>
  <w:endnote w:type="continuationSeparator" w:id="1">
    <w:p w:rsidR="004B18E7" w:rsidRDefault="004B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EB6074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EB6074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47F96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E7" w:rsidRDefault="004B18E7">
      <w:r>
        <w:separator/>
      </w:r>
    </w:p>
  </w:footnote>
  <w:footnote w:type="continuationSeparator" w:id="1">
    <w:p w:rsidR="004B18E7" w:rsidRDefault="004B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EB6074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DB207C">
      <w:rPr>
        <w:rFonts w:ascii="標楷體" w:eastAsia="標楷體" w:hAnsi="標楷體"/>
        <w:noProof/>
        <w:position w:val="-10"/>
      </w:rPr>
      <w:drawing>
        <wp:inline distT="0" distB="0" distL="0" distR="0">
          <wp:extent cx="201930" cy="201930"/>
          <wp:effectExtent l="19050" t="0" r="762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A3"/>
    <w:multiLevelType w:val="singleLevel"/>
    <w:tmpl w:val="49F82510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C4032C8"/>
    <w:multiLevelType w:val="singleLevel"/>
    <w:tmpl w:val="64904A08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59A9655E"/>
    <w:multiLevelType w:val="singleLevel"/>
    <w:tmpl w:val="49F82510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306EA9"/>
    <w:rsid w:val="003B662F"/>
    <w:rsid w:val="003F2419"/>
    <w:rsid w:val="004336AB"/>
    <w:rsid w:val="004B18E7"/>
    <w:rsid w:val="00503FF7"/>
    <w:rsid w:val="00526E1A"/>
    <w:rsid w:val="005332FD"/>
    <w:rsid w:val="005370C1"/>
    <w:rsid w:val="00546484"/>
    <w:rsid w:val="00547F96"/>
    <w:rsid w:val="0057237E"/>
    <w:rsid w:val="005956B9"/>
    <w:rsid w:val="00647191"/>
    <w:rsid w:val="00667BBE"/>
    <w:rsid w:val="00695553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9A123F"/>
    <w:rsid w:val="009A1552"/>
    <w:rsid w:val="009C55D3"/>
    <w:rsid w:val="00A64187"/>
    <w:rsid w:val="00AE6C09"/>
    <w:rsid w:val="00AF0A1C"/>
    <w:rsid w:val="00C76F9C"/>
    <w:rsid w:val="00C816CB"/>
    <w:rsid w:val="00C9379F"/>
    <w:rsid w:val="00CE2B90"/>
    <w:rsid w:val="00CE42CC"/>
    <w:rsid w:val="00D651DE"/>
    <w:rsid w:val="00D871AC"/>
    <w:rsid w:val="00DB207C"/>
    <w:rsid w:val="00DD74F2"/>
    <w:rsid w:val="00EB6074"/>
    <w:rsid w:val="00F161A6"/>
    <w:rsid w:val="00F2569E"/>
    <w:rsid w:val="00F437AB"/>
    <w:rsid w:val="00F45E2D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B6074"/>
  </w:style>
  <w:style w:type="paragraph" w:styleId="a5">
    <w:name w:val="footer"/>
    <w:basedOn w:val="a"/>
    <w:rsid w:val="00EB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答案"/>
    <w:basedOn w:val="a"/>
    <w:link w:val="ab"/>
    <w:rsid w:val="00667BBE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character" w:customStyle="1" w:styleId="ab">
    <w:name w:val="國小答案 字元"/>
    <w:link w:val="aa"/>
    <w:rsid w:val="00667BBE"/>
    <w:rPr>
      <w:rFonts w:ascii="標楷體" w:eastAsia="標楷體"/>
      <w:color w:val="0000FF"/>
      <w:sz w:val="28"/>
      <w:szCs w:val="24"/>
    </w:rPr>
  </w:style>
  <w:style w:type="paragraph" w:customStyle="1" w:styleId="ac">
    <w:name w:val="國小題目"/>
    <w:basedOn w:val="a"/>
    <w:link w:val="ad"/>
    <w:rsid w:val="00667BBE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d">
    <w:name w:val="國小題目 字元"/>
    <w:link w:val="ac"/>
    <w:rsid w:val="00667BBE"/>
    <w:rPr>
      <w:rFonts w:ascii="標楷體" w:eastAsia="標楷體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>HOME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2016-04-06T00:38:00Z</dcterms:created>
  <dcterms:modified xsi:type="dcterms:W3CDTF">2016-04-15T00:25:00Z</dcterms:modified>
</cp:coreProperties>
</file>